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FC62C" w14:textId="77777777" w:rsidR="0082007B" w:rsidRDefault="0082007B" w:rsidP="0082007B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cs="Times New Roman"/>
          <w:b/>
          <w:bCs/>
        </w:rPr>
      </w:pPr>
      <w:r>
        <w:rPr>
          <w:b/>
          <w:color w:val="FF0000"/>
          <w:sz w:val="28"/>
          <w:szCs w:val="28"/>
        </w:rPr>
        <w:t>Music Video</w:t>
      </w:r>
      <w:r w:rsidRPr="00BD1889">
        <w:rPr>
          <w:b/>
          <w:color w:val="FF0000"/>
          <w:sz w:val="28"/>
          <w:szCs w:val="28"/>
        </w:rPr>
        <w:t xml:space="preserve"> Rubric (adopted from Polk County ITV)</w:t>
      </w:r>
    </w:p>
    <w:p w14:paraId="037243A8" w14:textId="77777777" w:rsidR="0082007B" w:rsidRDefault="0082007B" w:rsidP="0082007B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cs="Times New Roman"/>
          <w:b/>
          <w:bCs/>
        </w:rPr>
      </w:pPr>
    </w:p>
    <w:p w14:paraId="519A23F3" w14:textId="77777777" w:rsidR="00DC4BC8" w:rsidRPr="00977B13" w:rsidRDefault="00DC4BC8" w:rsidP="00DC4BC8">
      <w:pPr>
        <w:widowControl w:val="0"/>
        <w:autoSpaceDE w:val="0"/>
        <w:autoSpaceDN w:val="0"/>
        <w:adjustRightInd w:val="0"/>
        <w:ind w:left="40" w:right="-20"/>
        <w:rPr>
          <w:rFonts w:cs="Times New Roman"/>
          <w:color w:val="0000FF"/>
          <w:u w:val="single"/>
        </w:rPr>
      </w:pPr>
      <w:r w:rsidRPr="00977B13">
        <w:rPr>
          <w:rFonts w:cs="Times New Roman"/>
          <w:bCs/>
          <w:color w:val="0000FF"/>
          <w:u w:val="single"/>
        </w:rPr>
        <w:t>Creativity (40 points)</w:t>
      </w:r>
    </w:p>
    <w:p w14:paraId="216209A8" w14:textId="77777777" w:rsidR="00DC4BC8" w:rsidRPr="00A1290A" w:rsidRDefault="00DC4BC8" w:rsidP="00DC4BC8">
      <w:pPr>
        <w:widowControl w:val="0"/>
        <w:autoSpaceDE w:val="0"/>
        <w:autoSpaceDN w:val="0"/>
        <w:adjustRightInd w:val="0"/>
        <w:spacing w:before="1" w:line="276" w:lineRule="exact"/>
        <w:ind w:left="40" w:right="59"/>
        <w:rPr>
          <w:rFonts w:cs="Times New Roman"/>
        </w:rPr>
      </w:pPr>
      <w:r w:rsidRPr="00A1290A">
        <w:rPr>
          <w:rFonts w:cs="Times New Roman"/>
        </w:rPr>
        <w:t>Music vi</w:t>
      </w:r>
      <w:r w:rsidRPr="00A1290A">
        <w:rPr>
          <w:rFonts w:cs="Times New Roman"/>
          <w:spacing w:val="-1"/>
        </w:rPr>
        <w:t>d</w:t>
      </w:r>
      <w:r w:rsidRPr="00A1290A">
        <w:rPr>
          <w:rFonts w:cs="Times New Roman"/>
        </w:rPr>
        <w:t>e</w:t>
      </w:r>
      <w:r w:rsidRPr="00A1290A">
        <w:rPr>
          <w:rFonts w:cs="Times New Roman"/>
          <w:spacing w:val="-1"/>
        </w:rPr>
        <w:t>o</w:t>
      </w:r>
      <w:r w:rsidRPr="00A1290A">
        <w:rPr>
          <w:rFonts w:cs="Times New Roman"/>
        </w:rPr>
        <w:t>s beca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e a popular form of both art and entertain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ent in the early 198</w:t>
      </w:r>
      <w:r w:rsidRPr="00A1290A">
        <w:rPr>
          <w:rFonts w:cs="Times New Roman"/>
          <w:spacing w:val="-1"/>
        </w:rPr>
        <w:t>0</w:t>
      </w:r>
      <w:r w:rsidRPr="00A1290A">
        <w:rPr>
          <w:rFonts w:cs="Times New Roman"/>
        </w:rPr>
        <w:t>s. Since t</w:t>
      </w:r>
      <w:r w:rsidRPr="00A1290A">
        <w:rPr>
          <w:rFonts w:cs="Times New Roman"/>
          <w:spacing w:val="-1"/>
        </w:rPr>
        <w:t>h</w:t>
      </w:r>
      <w:r w:rsidRPr="00A1290A">
        <w:rPr>
          <w:rFonts w:cs="Times New Roman"/>
        </w:rPr>
        <w:t>at ti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e thousands of them</w:t>
      </w:r>
      <w:r w:rsidRPr="00A1290A">
        <w:rPr>
          <w:rFonts w:cs="Times New Roman"/>
          <w:spacing w:val="-2"/>
        </w:rPr>
        <w:t xml:space="preserve"> </w:t>
      </w:r>
      <w:r w:rsidRPr="00A1290A">
        <w:rPr>
          <w:rFonts w:cs="Times New Roman"/>
        </w:rPr>
        <w:t>have flashed across our</w:t>
      </w:r>
      <w:r w:rsidRPr="00A1290A">
        <w:rPr>
          <w:rFonts w:cs="Times New Roman"/>
          <w:spacing w:val="-2"/>
        </w:rPr>
        <w:t xml:space="preserve"> </w:t>
      </w:r>
      <w:r w:rsidRPr="00A1290A">
        <w:rPr>
          <w:rFonts w:cs="Times New Roman"/>
        </w:rPr>
        <w:t xml:space="preserve">theatre and television screens on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ov</w:t>
      </w:r>
      <w:r w:rsidRPr="00A1290A">
        <w:rPr>
          <w:rFonts w:cs="Times New Roman"/>
          <w:spacing w:val="2"/>
        </w:rPr>
        <w:t>i</w:t>
      </w:r>
      <w:r w:rsidRPr="00A1290A">
        <w:rPr>
          <w:rFonts w:cs="Times New Roman"/>
        </w:rPr>
        <w:t xml:space="preserve">es,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 xml:space="preserve">usic video channels, and both news and sports broadcasts. </w:t>
      </w:r>
      <w:r w:rsidRPr="00A1290A">
        <w:rPr>
          <w:rFonts w:cs="Times New Roman"/>
          <w:spacing w:val="-2"/>
        </w:rPr>
        <w:t>W</w:t>
      </w:r>
      <w:r w:rsidRPr="00A1290A">
        <w:rPr>
          <w:rFonts w:cs="Times New Roman"/>
        </w:rPr>
        <w:t xml:space="preserve">ith all those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odels to choose fro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, it is no wonder that so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e music videos e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ulate or parody o</w:t>
      </w:r>
      <w:r w:rsidRPr="00A1290A">
        <w:rPr>
          <w:rFonts w:cs="Times New Roman"/>
          <w:spacing w:val="-1"/>
        </w:rPr>
        <w:t>t</w:t>
      </w:r>
      <w:r w:rsidRPr="00A1290A">
        <w:rPr>
          <w:rFonts w:cs="Times New Roman"/>
        </w:rPr>
        <w:t>hers, an approach that can</w:t>
      </w:r>
      <w:r w:rsidRPr="00A1290A">
        <w:rPr>
          <w:rFonts w:cs="Times New Roman"/>
          <w:spacing w:val="2"/>
        </w:rPr>
        <w:t xml:space="preserve"> </w:t>
      </w:r>
      <w:r w:rsidRPr="00A1290A">
        <w:rPr>
          <w:rFonts w:cs="Times New Roman"/>
        </w:rPr>
        <w:t>still be viewed as a fo</w:t>
      </w:r>
      <w:r w:rsidRPr="00A1290A">
        <w:rPr>
          <w:rFonts w:cs="Times New Roman"/>
          <w:spacing w:val="2"/>
        </w:rPr>
        <w:t>r</w:t>
      </w:r>
      <w:r w:rsidRPr="00A1290A">
        <w:rPr>
          <w:rFonts w:cs="Times New Roman"/>
        </w:rPr>
        <w:t>m</w:t>
      </w:r>
      <w:r w:rsidRPr="00A1290A">
        <w:rPr>
          <w:rFonts w:cs="Times New Roman"/>
          <w:spacing w:val="-2"/>
        </w:rPr>
        <w:t xml:space="preserve"> </w:t>
      </w:r>
      <w:r w:rsidRPr="00A1290A">
        <w:rPr>
          <w:rFonts w:cs="Times New Roman"/>
        </w:rPr>
        <w:t>of creativity. That would be especially true if a school rewrit</w:t>
      </w:r>
      <w:r w:rsidRPr="00A1290A">
        <w:rPr>
          <w:rFonts w:cs="Times New Roman"/>
          <w:spacing w:val="-1"/>
        </w:rPr>
        <w:t>e</w:t>
      </w:r>
      <w:r w:rsidRPr="00A1290A">
        <w:rPr>
          <w:rFonts w:cs="Times New Roman"/>
        </w:rPr>
        <w:t>s the lyrics of a popular song or has a vocal or instru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 xml:space="preserve">ental group or individual </w:t>
      </w:r>
      <w:r w:rsidRPr="00A1290A">
        <w:rPr>
          <w:rFonts w:cs="Times New Roman"/>
          <w:spacing w:val="-2"/>
        </w:rPr>
        <w:t>w</w:t>
      </w:r>
      <w:r w:rsidRPr="00A1290A">
        <w:rPr>
          <w:rFonts w:cs="Times New Roman"/>
        </w:rPr>
        <w:t>ithin the school</w:t>
      </w:r>
      <w:r w:rsidRPr="00A1290A">
        <w:rPr>
          <w:rFonts w:cs="Times New Roman"/>
          <w:spacing w:val="2"/>
        </w:rPr>
        <w:t xml:space="preserve"> </w:t>
      </w:r>
      <w:r w:rsidRPr="00A1290A">
        <w:rPr>
          <w:rFonts w:cs="Times New Roman"/>
        </w:rPr>
        <w:t>perform</w:t>
      </w:r>
      <w:r w:rsidRPr="00A1290A">
        <w:rPr>
          <w:rFonts w:cs="Times New Roman"/>
          <w:spacing w:val="-2"/>
        </w:rPr>
        <w:t xml:space="preserve"> </w:t>
      </w:r>
      <w:r w:rsidRPr="00A1290A">
        <w:rPr>
          <w:rFonts w:cs="Times New Roman"/>
        </w:rPr>
        <w:t>the song. Many artists, on the other hand, seek their own unique sound and</w:t>
      </w:r>
      <w:r w:rsidRPr="00A1290A">
        <w:rPr>
          <w:rFonts w:cs="Times New Roman"/>
          <w:spacing w:val="-3"/>
        </w:rPr>
        <w:t xml:space="preserve"> </w:t>
      </w:r>
      <w:r w:rsidRPr="00A1290A">
        <w:rPr>
          <w:rFonts w:cs="Times New Roman"/>
        </w:rPr>
        <w:t>look, writing, perfor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  <w:spacing w:val="1"/>
        </w:rPr>
        <w:t>i</w:t>
      </w:r>
      <w:r w:rsidRPr="00A1290A">
        <w:rPr>
          <w:rFonts w:cs="Times New Roman"/>
        </w:rPr>
        <w:t>ng, and fil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  <w:spacing w:val="2"/>
        </w:rPr>
        <w:t>i</w:t>
      </w:r>
      <w:r w:rsidRPr="00A1290A">
        <w:rPr>
          <w:rFonts w:cs="Times New Roman"/>
        </w:rPr>
        <w:t>ng from scratch, an ap</w:t>
      </w:r>
      <w:bookmarkStart w:id="0" w:name="_GoBack"/>
      <w:bookmarkEnd w:id="0"/>
      <w:r w:rsidRPr="00A1290A">
        <w:rPr>
          <w:rFonts w:cs="Times New Roman"/>
        </w:rPr>
        <w:t xml:space="preserve">proach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  <w:spacing w:val="1"/>
        </w:rPr>
        <w:t>o</w:t>
      </w:r>
      <w:r w:rsidRPr="00A1290A">
        <w:rPr>
          <w:rFonts w:cs="Times New Roman"/>
        </w:rPr>
        <w:t>st would argue represents cre</w:t>
      </w:r>
      <w:r w:rsidRPr="00A1290A">
        <w:rPr>
          <w:rFonts w:cs="Times New Roman"/>
          <w:spacing w:val="-1"/>
        </w:rPr>
        <w:t>a</w:t>
      </w:r>
      <w:r w:rsidRPr="00A1290A">
        <w:rPr>
          <w:rFonts w:cs="Times New Roman"/>
        </w:rPr>
        <w:t>ti</w:t>
      </w:r>
      <w:r w:rsidRPr="00A1290A">
        <w:rPr>
          <w:rFonts w:cs="Times New Roman"/>
          <w:spacing w:val="-1"/>
        </w:rPr>
        <w:t>v</w:t>
      </w:r>
      <w:r w:rsidRPr="00A1290A">
        <w:rPr>
          <w:rFonts w:cs="Times New Roman"/>
        </w:rPr>
        <w:t>ity in its hig</w:t>
      </w:r>
      <w:r w:rsidRPr="00A1290A">
        <w:rPr>
          <w:rFonts w:cs="Times New Roman"/>
          <w:spacing w:val="-1"/>
        </w:rPr>
        <w:t>h</w:t>
      </w:r>
      <w:r w:rsidRPr="00A1290A">
        <w:rPr>
          <w:rFonts w:cs="Times New Roman"/>
        </w:rPr>
        <w:t>est</w:t>
      </w:r>
      <w:r w:rsidRPr="00A1290A">
        <w:rPr>
          <w:rFonts w:cs="Times New Roman"/>
          <w:spacing w:val="-1"/>
        </w:rPr>
        <w:t xml:space="preserve"> </w:t>
      </w:r>
      <w:r w:rsidRPr="00A1290A">
        <w:rPr>
          <w:rFonts w:cs="Times New Roman"/>
        </w:rPr>
        <w:t>fo</w:t>
      </w:r>
      <w:r w:rsidRPr="00A1290A">
        <w:rPr>
          <w:rFonts w:cs="Times New Roman"/>
          <w:spacing w:val="2"/>
        </w:rPr>
        <w:t>r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. If, however, you want to u</w:t>
      </w:r>
      <w:r w:rsidRPr="00A1290A">
        <w:rPr>
          <w:rFonts w:cs="Times New Roman"/>
          <w:spacing w:val="1"/>
        </w:rPr>
        <w:t>s</w:t>
      </w:r>
      <w:r w:rsidRPr="00A1290A">
        <w:rPr>
          <w:rFonts w:cs="Times New Roman"/>
        </w:rPr>
        <w:t>e an existing song, re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  <w:spacing w:val="1"/>
        </w:rPr>
        <w:t>e</w:t>
      </w:r>
      <w:r w:rsidRPr="00A1290A">
        <w:rPr>
          <w:rFonts w:cs="Times New Roman"/>
        </w:rPr>
        <w:t>mber to secure written per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ission from</w:t>
      </w:r>
      <w:r w:rsidRPr="00A1290A">
        <w:rPr>
          <w:rFonts w:cs="Times New Roman"/>
          <w:spacing w:val="-2"/>
        </w:rPr>
        <w:t xml:space="preserve"> </w:t>
      </w:r>
      <w:r w:rsidRPr="00A1290A">
        <w:rPr>
          <w:rFonts w:cs="Times New Roman"/>
        </w:rPr>
        <w:t>the artist or publisher who has t</w:t>
      </w:r>
      <w:r w:rsidRPr="00A1290A">
        <w:rPr>
          <w:rFonts w:cs="Times New Roman"/>
          <w:spacing w:val="-3"/>
        </w:rPr>
        <w:t>h</w:t>
      </w:r>
      <w:r w:rsidRPr="00A1290A">
        <w:rPr>
          <w:rFonts w:cs="Times New Roman"/>
        </w:rPr>
        <w:t>e rights to the song.</w:t>
      </w:r>
    </w:p>
    <w:p w14:paraId="4919267B" w14:textId="77777777" w:rsidR="00DC4BC8" w:rsidRPr="00A1290A" w:rsidRDefault="00DC4BC8" w:rsidP="00DC4BC8">
      <w:pPr>
        <w:widowControl w:val="0"/>
        <w:autoSpaceDE w:val="0"/>
        <w:autoSpaceDN w:val="0"/>
        <w:adjustRightInd w:val="0"/>
        <w:spacing w:before="1" w:line="276" w:lineRule="exact"/>
        <w:ind w:left="40" w:right="59"/>
        <w:rPr>
          <w:rFonts w:cs="Times New Roman"/>
        </w:rPr>
      </w:pPr>
    </w:p>
    <w:p w14:paraId="64E61C37" w14:textId="75D145F5" w:rsidR="00DC4BC8" w:rsidRPr="00DC4BC8" w:rsidRDefault="00A1290A" w:rsidP="00A1290A">
      <w:pPr>
        <w:widowControl w:val="0"/>
        <w:autoSpaceDE w:val="0"/>
        <w:autoSpaceDN w:val="0"/>
        <w:adjustRightInd w:val="0"/>
        <w:spacing w:line="205" w:lineRule="exact"/>
        <w:ind w:left="40" w:right="-20" w:firstLine="680"/>
        <w:rPr>
          <w:rFonts w:cs="Times New Roman"/>
        </w:rPr>
      </w:pPr>
      <w:r w:rsidRPr="00A1290A">
        <w:rPr>
          <w:rFonts w:cs="Times New Roman"/>
          <w:u w:val="single"/>
        </w:rPr>
        <w:t>The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following</w:t>
      </w:r>
      <w:r w:rsidRPr="00A1290A">
        <w:rPr>
          <w:rFonts w:cs="Times New Roman"/>
          <w:spacing w:val="12"/>
          <w:u w:val="single"/>
        </w:rPr>
        <w:t xml:space="preserve"> </w:t>
      </w:r>
      <w:r w:rsidRPr="00A1290A">
        <w:rPr>
          <w:rFonts w:cs="Times New Roman"/>
          <w:u w:val="single"/>
        </w:rPr>
        <w:t>r</w:t>
      </w:r>
      <w:r w:rsidRPr="00A1290A">
        <w:rPr>
          <w:rFonts w:cs="Times New Roman"/>
          <w:spacing w:val="-1"/>
          <w:u w:val="single"/>
        </w:rPr>
        <w:t>a</w:t>
      </w:r>
      <w:r w:rsidRPr="00A1290A">
        <w:rPr>
          <w:rFonts w:cs="Times New Roman"/>
          <w:u w:val="single"/>
        </w:rPr>
        <w:t>nges will be used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when</w:t>
      </w:r>
      <w:r w:rsidRPr="00A1290A">
        <w:rPr>
          <w:rFonts w:cs="Times New Roman"/>
          <w:spacing w:val="11"/>
          <w:u w:val="single"/>
        </w:rPr>
        <w:t xml:space="preserve"> </w:t>
      </w:r>
      <w:r w:rsidRPr="00A1290A">
        <w:rPr>
          <w:rFonts w:cs="Times New Roman"/>
          <w:u w:val="single"/>
        </w:rPr>
        <w:t>dec</w:t>
      </w:r>
      <w:r w:rsidRPr="00A1290A">
        <w:rPr>
          <w:rFonts w:cs="Times New Roman"/>
          <w:spacing w:val="-2"/>
          <w:u w:val="single"/>
        </w:rPr>
        <w:t>i</w:t>
      </w:r>
      <w:r w:rsidRPr="00A1290A">
        <w:rPr>
          <w:rFonts w:cs="Times New Roman"/>
          <w:u w:val="single"/>
        </w:rPr>
        <w:t>ding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points in the</w:t>
      </w:r>
      <w:r w:rsidRPr="00A1290A">
        <w:rPr>
          <w:rFonts w:cs="Times New Roman"/>
          <w:spacing w:val="1"/>
          <w:u w:val="single"/>
        </w:rPr>
        <w:t xml:space="preserve"> </w:t>
      </w:r>
      <w:r w:rsidRPr="00A1290A">
        <w:rPr>
          <w:rFonts w:cs="Times New Roman"/>
          <w:u w:val="single"/>
        </w:rPr>
        <w:t>above section</w:t>
      </w:r>
      <w:r w:rsidRPr="00A1290A">
        <w:rPr>
          <w:rFonts w:cs="Times New Roman"/>
        </w:rPr>
        <w:t>:</w:t>
      </w:r>
    </w:p>
    <w:p w14:paraId="6AD55A85" w14:textId="31496072" w:rsidR="00DC4BC8" w:rsidRPr="00DC4BC8" w:rsidRDefault="00DC4BC8" w:rsidP="00A1290A">
      <w:pPr>
        <w:widowControl w:val="0"/>
        <w:autoSpaceDE w:val="0"/>
        <w:autoSpaceDN w:val="0"/>
        <w:adjustRightInd w:val="0"/>
        <w:ind w:left="1170"/>
        <w:jc w:val="both"/>
        <w:rPr>
          <w:rFonts w:cs="Times New Roman"/>
          <w:color w:val="000000"/>
        </w:rPr>
      </w:pPr>
      <w:r w:rsidRPr="00DC4BC8">
        <w:rPr>
          <w:rFonts w:cs="Times New Roman"/>
          <w:color w:val="000000"/>
        </w:rPr>
        <w:t>33-40 points</w:t>
      </w:r>
      <w:r w:rsidR="00A1290A">
        <w:rPr>
          <w:rFonts w:cs="Times New Roman"/>
          <w:color w:val="000000"/>
        </w:rPr>
        <w:t xml:space="preserve"> - </w:t>
      </w:r>
      <w:r w:rsidRPr="00DC4BC8">
        <w:rPr>
          <w:rFonts w:cs="Times New Roman"/>
          <w:color w:val="000000"/>
        </w:rPr>
        <w:t xml:space="preserve">Decidedly Superior (meets best practices 80%-100 % of the time) </w:t>
      </w:r>
    </w:p>
    <w:p w14:paraId="15FE99C7" w14:textId="56171E1D" w:rsidR="00DC4BC8" w:rsidRPr="00DC4BC8" w:rsidRDefault="00DC4BC8" w:rsidP="00A1290A">
      <w:pPr>
        <w:widowControl w:val="0"/>
        <w:autoSpaceDE w:val="0"/>
        <w:autoSpaceDN w:val="0"/>
        <w:adjustRightInd w:val="0"/>
        <w:ind w:left="1170"/>
        <w:jc w:val="both"/>
        <w:rPr>
          <w:rFonts w:cs="Times New Roman"/>
          <w:color w:val="000000"/>
        </w:rPr>
      </w:pPr>
      <w:r w:rsidRPr="00DC4BC8">
        <w:rPr>
          <w:rFonts w:cs="Times New Roman"/>
          <w:color w:val="000000"/>
        </w:rPr>
        <w:t xml:space="preserve">25-32 points </w:t>
      </w:r>
      <w:r w:rsidR="00A1290A">
        <w:rPr>
          <w:rFonts w:cs="Times New Roman"/>
          <w:color w:val="000000"/>
        </w:rPr>
        <w:t xml:space="preserve">- </w:t>
      </w:r>
      <w:r w:rsidRPr="00DC4BC8">
        <w:rPr>
          <w:rFonts w:cs="Times New Roman"/>
          <w:color w:val="000000"/>
        </w:rPr>
        <w:t xml:space="preserve">Above Average (meets best practices 60%-80 % of the time) </w:t>
      </w:r>
    </w:p>
    <w:p w14:paraId="635E2BB3" w14:textId="4FBC0DEF" w:rsidR="00DC4BC8" w:rsidRPr="00DC4BC8" w:rsidRDefault="00A1290A" w:rsidP="00A1290A">
      <w:pPr>
        <w:widowControl w:val="0"/>
        <w:autoSpaceDE w:val="0"/>
        <w:autoSpaceDN w:val="0"/>
        <w:adjustRightInd w:val="0"/>
        <w:ind w:left="117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18-24 points - </w:t>
      </w:r>
      <w:r w:rsidR="00DC4BC8" w:rsidRPr="00DC4BC8">
        <w:rPr>
          <w:rFonts w:cs="Times New Roman"/>
          <w:color w:val="000000"/>
        </w:rPr>
        <w:t xml:space="preserve">Average (meets best practices 40%-60% of the time) </w:t>
      </w:r>
    </w:p>
    <w:p w14:paraId="2EBF6C03" w14:textId="3743BB84" w:rsidR="00DC4BC8" w:rsidRPr="00DC4BC8" w:rsidRDefault="00DC4BC8" w:rsidP="00A1290A">
      <w:pPr>
        <w:widowControl w:val="0"/>
        <w:autoSpaceDE w:val="0"/>
        <w:autoSpaceDN w:val="0"/>
        <w:adjustRightInd w:val="0"/>
        <w:ind w:left="1170"/>
        <w:jc w:val="both"/>
        <w:rPr>
          <w:rFonts w:cs="Times New Roman"/>
          <w:color w:val="000000"/>
        </w:rPr>
      </w:pPr>
      <w:r w:rsidRPr="00DC4BC8">
        <w:rPr>
          <w:rFonts w:cs="Times New Roman"/>
          <w:color w:val="000000"/>
        </w:rPr>
        <w:t xml:space="preserve">9-17 points </w:t>
      </w:r>
      <w:r w:rsidR="00612741">
        <w:rPr>
          <w:rFonts w:cs="Times New Roman"/>
          <w:color w:val="000000"/>
        </w:rPr>
        <w:t xml:space="preserve">- </w:t>
      </w:r>
      <w:r w:rsidRPr="00DC4BC8">
        <w:rPr>
          <w:rFonts w:cs="Times New Roman"/>
          <w:color w:val="000000"/>
        </w:rPr>
        <w:t xml:space="preserve">Below Average (meets best practices 20%-40% of the time) </w:t>
      </w:r>
    </w:p>
    <w:p w14:paraId="009F7DD8" w14:textId="372B98CD" w:rsidR="00DC4BC8" w:rsidRPr="00A1290A" w:rsidRDefault="00DC4BC8" w:rsidP="00612741">
      <w:pPr>
        <w:widowControl w:val="0"/>
        <w:autoSpaceDE w:val="0"/>
        <w:autoSpaceDN w:val="0"/>
        <w:adjustRightInd w:val="0"/>
        <w:spacing w:before="1" w:line="276" w:lineRule="exact"/>
        <w:ind w:left="450" w:right="59" w:firstLine="720"/>
        <w:rPr>
          <w:rFonts w:cs="Times New Roman"/>
        </w:rPr>
      </w:pPr>
      <w:r w:rsidRPr="00A1290A">
        <w:rPr>
          <w:rFonts w:cs="Times New Roman"/>
          <w:color w:val="000000"/>
        </w:rPr>
        <w:t xml:space="preserve">1-8 points </w:t>
      </w:r>
      <w:r w:rsidR="00612741">
        <w:rPr>
          <w:rFonts w:cs="Times New Roman"/>
          <w:color w:val="000000"/>
        </w:rPr>
        <w:t xml:space="preserve">- </w:t>
      </w:r>
      <w:r w:rsidRPr="00A1290A">
        <w:rPr>
          <w:rFonts w:cs="Times New Roman"/>
          <w:color w:val="000000"/>
        </w:rPr>
        <w:t>Decidedly Inferior (meets best practices 0%-20% of the time)</w:t>
      </w:r>
    </w:p>
    <w:p w14:paraId="01AB7747" w14:textId="77777777" w:rsidR="00DC4BC8" w:rsidRPr="00A1290A" w:rsidRDefault="00DC4BC8" w:rsidP="00DC4BC8">
      <w:pPr>
        <w:widowControl w:val="0"/>
        <w:autoSpaceDE w:val="0"/>
        <w:autoSpaceDN w:val="0"/>
        <w:adjustRightInd w:val="0"/>
        <w:spacing w:line="245" w:lineRule="exact"/>
        <w:ind w:left="1170" w:right="-20"/>
        <w:rPr>
          <w:rFonts w:cs="Times New Roman"/>
          <w:b/>
          <w:bCs/>
        </w:rPr>
      </w:pPr>
    </w:p>
    <w:p w14:paraId="2A0B8DED" w14:textId="77777777" w:rsidR="00DC4BC8" w:rsidRPr="00A1290A" w:rsidRDefault="00DC4BC8" w:rsidP="0082007B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cs="Times New Roman"/>
          <w:b/>
          <w:bCs/>
        </w:rPr>
      </w:pPr>
    </w:p>
    <w:p w14:paraId="185085BE" w14:textId="77777777" w:rsidR="0082007B" w:rsidRPr="00977B13" w:rsidRDefault="0082007B" w:rsidP="0082007B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cs="Times New Roman"/>
          <w:color w:val="0000FF"/>
          <w:u w:val="single"/>
        </w:rPr>
      </w:pPr>
      <w:r w:rsidRPr="00977B13">
        <w:rPr>
          <w:rFonts w:cs="Times New Roman"/>
          <w:bCs/>
          <w:color w:val="0000FF"/>
          <w:u w:val="single"/>
        </w:rPr>
        <w:t>Artistic Match Bet</w:t>
      </w:r>
      <w:r w:rsidRPr="00977B13">
        <w:rPr>
          <w:rFonts w:cs="Times New Roman"/>
          <w:bCs/>
          <w:color w:val="0000FF"/>
          <w:spacing w:val="-2"/>
          <w:u w:val="single"/>
        </w:rPr>
        <w:t>w</w:t>
      </w:r>
      <w:r w:rsidRPr="00977B13">
        <w:rPr>
          <w:rFonts w:cs="Times New Roman"/>
          <w:bCs/>
          <w:color w:val="0000FF"/>
          <w:u w:val="single"/>
        </w:rPr>
        <w:t>een Music and Visual Images (30 points)</w:t>
      </w:r>
    </w:p>
    <w:p w14:paraId="64277D89" w14:textId="77777777" w:rsidR="00733B41" w:rsidRPr="00A1290A" w:rsidRDefault="0082007B" w:rsidP="00DC4BC8">
      <w:pPr>
        <w:widowControl w:val="0"/>
        <w:autoSpaceDE w:val="0"/>
        <w:autoSpaceDN w:val="0"/>
        <w:adjustRightInd w:val="0"/>
        <w:spacing w:line="239" w:lineRule="auto"/>
        <w:ind w:left="40" w:right="40"/>
        <w:rPr>
          <w:rFonts w:cs="Times New Roman"/>
        </w:rPr>
      </w:pPr>
      <w:r w:rsidRPr="00A1290A">
        <w:rPr>
          <w:rFonts w:cs="Times New Roman"/>
        </w:rPr>
        <w:t xml:space="preserve">One of the biggest decisions any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u</w:t>
      </w:r>
      <w:r w:rsidRPr="00A1290A">
        <w:rPr>
          <w:rFonts w:cs="Times New Roman"/>
          <w:spacing w:val="1"/>
        </w:rPr>
        <w:t>si</w:t>
      </w:r>
      <w:r w:rsidRPr="00A1290A">
        <w:rPr>
          <w:rFonts w:cs="Times New Roman"/>
        </w:rPr>
        <w:t>c video prod</w:t>
      </w:r>
      <w:r w:rsidRPr="00A1290A">
        <w:rPr>
          <w:rFonts w:cs="Times New Roman"/>
          <w:spacing w:val="-1"/>
        </w:rPr>
        <w:t>u</w:t>
      </w:r>
      <w:r w:rsidRPr="00A1290A">
        <w:rPr>
          <w:rFonts w:cs="Times New Roman"/>
        </w:rPr>
        <w:t xml:space="preserve">cer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akes is deciding exactly what video scenes will be on t</w:t>
      </w:r>
      <w:r w:rsidRPr="00A1290A">
        <w:rPr>
          <w:rFonts w:cs="Times New Roman"/>
          <w:spacing w:val="-1"/>
        </w:rPr>
        <w:t>h</w:t>
      </w:r>
      <w:r w:rsidRPr="00A1290A">
        <w:rPr>
          <w:rFonts w:cs="Times New Roman"/>
        </w:rPr>
        <w:t xml:space="preserve">e screen at every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  <w:spacing w:val="1"/>
        </w:rPr>
        <w:t>o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ent the song is</w:t>
      </w:r>
      <w:r w:rsidRPr="00A1290A">
        <w:rPr>
          <w:rFonts w:cs="Times New Roman"/>
          <w:spacing w:val="-2"/>
        </w:rPr>
        <w:t xml:space="preserve"> </w:t>
      </w:r>
      <w:r w:rsidRPr="00A1290A">
        <w:rPr>
          <w:rFonts w:cs="Times New Roman"/>
        </w:rPr>
        <w:t xml:space="preserve">playing. </w:t>
      </w:r>
      <w:r w:rsidRPr="00A1290A">
        <w:rPr>
          <w:rFonts w:cs="Times New Roman"/>
          <w:spacing w:val="-1"/>
        </w:rPr>
        <w:t>Ma</w:t>
      </w:r>
      <w:r w:rsidRPr="00A1290A">
        <w:rPr>
          <w:rFonts w:cs="Times New Roman"/>
        </w:rPr>
        <w:t xml:space="preserve">ny of us hear songs before we ever see the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atching video, and then find ourselves a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used, disappointed, surprised, ent</w:t>
      </w:r>
      <w:r w:rsidRPr="00A1290A">
        <w:rPr>
          <w:rFonts w:cs="Times New Roman"/>
          <w:spacing w:val="1"/>
        </w:rPr>
        <w:t>e</w:t>
      </w:r>
      <w:r w:rsidRPr="00A1290A">
        <w:rPr>
          <w:rFonts w:cs="Times New Roman"/>
        </w:rPr>
        <w:t xml:space="preserve">rtained, etc. when we see the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 xml:space="preserve">usic video produced to go with that song. </w:t>
      </w:r>
      <w:r w:rsidRPr="00A1290A">
        <w:rPr>
          <w:rFonts w:cs="Times New Roman"/>
          <w:spacing w:val="-1"/>
        </w:rPr>
        <w:t>S</w:t>
      </w:r>
      <w:r w:rsidRPr="00A1290A">
        <w:rPr>
          <w:rFonts w:cs="Times New Roman"/>
          <w:spacing w:val="1"/>
        </w:rPr>
        <w:t>o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eti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 xml:space="preserve">es we believe that the video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atches the music perfectly, while other ti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 xml:space="preserve">es we disagree with the producer’s interpretation of the song’s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 xml:space="preserve">eaning or </w:t>
      </w:r>
      <w:r w:rsidRPr="00A1290A">
        <w:rPr>
          <w:rFonts w:cs="Times New Roman"/>
          <w:spacing w:val="-2"/>
        </w:rPr>
        <w:t>m</w:t>
      </w:r>
      <w:r w:rsidRPr="00A1290A">
        <w:rPr>
          <w:rFonts w:cs="Times New Roman"/>
        </w:rPr>
        <w:t>ood.</w:t>
      </w:r>
    </w:p>
    <w:p w14:paraId="5A07D91B" w14:textId="77777777" w:rsidR="00DC4BC8" w:rsidRPr="00A1290A" w:rsidRDefault="00DC4BC8" w:rsidP="00DC4BC8">
      <w:pPr>
        <w:widowControl w:val="0"/>
        <w:autoSpaceDE w:val="0"/>
        <w:autoSpaceDN w:val="0"/>
        <w:adjustRightInd w:val="0"/>
        <w:spacing w:line="239" w:lineRule="auto"/>
        <w:ind w:left="40" w:right="40"/>
        <w:rPr>
          <w:rFonts w:cs="Times New Roman"/>
        </w:rPr>
      </w:pPr>
    </w:p>
    <w:p w14:paraId="577639F8" w14:textId="76D21DE1" w:rsidR="00A1290A" w:rsidRPr="00A1290A" w:rsidRDefault="00A1290A" w:rsidP="00A1290A">
      <w:pPr>
        <w:widowControl w:val="0"/>
        <w:autoSpaceDE w:val="0"/>
        <w:autoSpaceDN w:val="0"/>
        <w:adjustRightInd w:val="0"/>
        <w:spacing w:line="205" w:lineRule="exact"/>
        <w:ind w:left="40" w:right="-20" w:firstLine="680"/>
        <w:rPr>
          <w:rFonts w:cs="Times New Roman"/>
        </w:rPr>
      </w:pPr>
      <w:r w:rsidRPr="00A1290A">
        <w:rPr>
          <w:rFonts w:cs="Times New Roman"/>
          <w:u w:val="single"/>
        </w:rPr>
        <w:t>The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following</w:t>
      </w:r>
      <w:r w:rsidRPr="00A1290A">
        <w:rPr>
          <w:rFonts w:cs="Times New Roman"/>
          <w:spacing w:val="12"/>
          <w:u w:val="single"/>
        </w:rPr>
        <w:t xml:space="preserve"> </w:t>
      </w:r>
      <w:r w:rsidRPr="00A1290A">
        <w:rPr>
          <w:rFonts w:cs="Times New Roman"/>
          <w:u w:val="single"/>
        </w:rPr>
        <w:t>r</w:t>
      </w:r>
      <w:r w:rsidRPr="00A1290A">
        <w:rPr>
          <w:rFonts w:cs="Times New Roman"/>
          <w:spacing w:val="-1"/>
          <w:u w:val="single"/>
        </w:rPr>
        <w:t>a</w:t>
      </w:r>
      <w:r w:rsidRPr="00A1290A">
        <w:rPr>
          <w:rFonts w:cs="Times New Roman"/>
          <w:u w:val="single"/>
        </w:rPr>
        <w:t>nges will be used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when</w:t>
      </w:r>
      <w:r w:rsidRPr="00A1290A">
        <w:rPr>
          <w:rFonts w:cs="Times New Roman"/>
          <w:spacing w:val="11"/>
          <w:u w:val="single"/>
        </w:rPr>
        <w:t xml:space="preserve"> </w:t>
      </w:r>
      <w:r w:rsidRPr="00A1290A">
        <w:rPr>
          <w:rFonts w:cs="Times New Roman"/>
          <w:u w:val="single"/>
        </w:rPr>
        <w:t>dec</w:t>
      </w:r>
      <w:r w:rsidRPr="00A1290A">
        <w:rPr>
          <w:rFonts w:cs="Times New Roman"/>
          <w:spacing w:val="-2"/>
          <w:u w:val="single"/>
        </w:rPr>
        <w:t>i</w:t>
      </w:r>
      <w:r w:rsidRPr="00A1290A">
        <w:rPr>
          <w:rFonts w:cs="Times New Roman"/>
          <w:u w:val="single"/>
        </w:rPr>
        <w:t>ding</w:t>
      </w:r>
      <w:r w:rsidRPr="00A1290A">
        <w:rPr>
          <w:rFonts w:cs="Times New Roman"/>
          <w:spacing w:val="10"/>
          <w:u w:val="single"/>
        </w:rPr>
        <w:t xml:space="preserve"> </w:t>
      </w:r>
      <w:r w:rsidRPr="00A1290A">
        <w:rPr>
          <w:rFonts w:cs="Times New Roman"/>
          <w:u w:val="single"/>
        </w:rPr>
        <w:t>points in the</w:t>
      </w:r>
      <w:r w:rsidRPr="00A1290A">
        <w:rPr>
          <w:rFonts w:cs="Times New Roman"/>
          <w:spacing w:val="1"/>
          <w:u w:val="single"/>
        </w:rPr>
        <w:t xml:space="preserve"> </w:t>
      </w:r>
      <w:r w:rsidRPr="00A1290A">
        <w:rPr>
          <w:rFonts w:cs="Times New Roman"/>
          <w:u w:val="single"/>
        </w:rPr>
        <w:t>above section</w:t>
      </w:r>
      <w:r w:rsidRPr="00A1290A">
        <w:rPr>
          <w:rFonts w:cs="Times New Roman"/>
        </w:rPr>
        <w:t>:</w:t>
      </w:r>
    </w:p>
    <w:p w14:paraId="7A20CB5A" w14:textId="5954ED96" w:rsidR="00DC4BC8" w:rsidRPr="00A1290A" w:rsidRDefault="00DC4BC8" w:rsidP="009156D4">
      <w:pPr>
        <w:widowControl w:val="0"/>
        <w:autoSpaceDE w:val="0"/>
        <w:autoSpaceDN w:val="0"/>
        <w:adjustRightInd w:val="0"/>
        <w:spacing w:line="205" w:lineRule="exact"/>
        <w:ind w:left="1440" w:right="-20"/>
        <w:rPr>
          <w:rFonts w:cs="Times New Roman"/>
          <w:color w:val="000000"/>
        </w:rPr>
      </w:pPr>
      <w:r w:rsidRPr="00DC4BC8">
        <w:rPr>
          <w:rFonts w:cs="Times New Roman"/>
          <w:color w:val="000000"/>
        </w:rPr>
        <w:t>24-30 points</w:t>
      </w:r>
      <w:r w:rsidR="009156D4">
        <w:rPr>
          <w:rFonts w:cs="Times New Roman"/>
          <w:color w:val="000000"/>
        </w:rPr>
        <w:t xml:space="preserve"> - </w:t>
      </w:r>
      <w:r w:rsidR="00A1290A" w:rsidRPr="00DC4BC8">
        <w:rPr>
          <w:rFonts w:cs="Times New Roman"/>
          <w:color w:val="000000"/>
        </w:rPr>
        <w:t>Decidedly Superior (meets best practices 80%-100 % of the time)</w:t>
      </w:r>
    </w:p>
    <w:p w14:paraId="57264723" w14:textId="60E59257" w:rsidR="00DC4BC8" w:rsidRPr="00A1290A" w:rsidRDefault="00DC4BC8" w:rsidP="009156D4">
      <w:pPr>
        <w:widowControl w:val="0"/>
        <w:autoSpaceDE w:val="0"/>
        <w:autoSpaceDN w:val="0"/>
        <w:adjustRightInd w:val="0"/>
        <w:spacing w:line="205" w:lineRule="exact"/>
        <w:ind w:left="760" w:right="-20" w:firstLine="680"/>
        <w:rPr>
          <w:rFonts w:cs="Times New Roman"/>
          <w:color w:val="000000"/>
        </w:rPr>
      </w:pPr>
      <w:r w:rsidRPr="00DC4BC8">
        <w:rPr>
          <w:rFonts w:cs="Times New Roman"/>
          <w:color w:val="000000"/>
        </w:rPr>
        <w:t>19-23 points</w:t>
      </w:r>
      <w:r w:rsidR="009156D4">
        <w:rPr>
          <w:rFonts w:cs="Times New Roman"/>
          <w:color w:val="000000"/>
        </w:rPr>
        <w:t xml:space="preserve"> - </w:t>
      </w:r>
      <w:r w:rsidR="00A1290A" w:rsidRPr="00DC4BC8">
        <w:rPr>
          <w:rFonts w:cs="Times New Roman"/>
          <w:color w:val="000000"/>
        </w:rPr>
        <w:t>Above Average (meets best practices 60%-80 % of the time)</w:t>
      </w:r>
    </w:p>
    <w:p w14:paraId="7283E4E6" w14:textId="4C632783" w:rsidR="00DC4BC8" w:rsidRPr="00A1290A" w:rsidRDefault="00DC4BC8" w:rsidP="009156D4">
      <w:pPr>
        <w:widowControl w:val="0"/>
        <w:autoSpaceDE w:val="0"/>
        <w:autoSpaceDN w:val="0"/>
        <w:adjustRightInd w:val="0"/>
        <w:spacing w:line="205" w:lineRule="exact"/>
        <w:ind w:left="720" w:right="-20" w:firstLine="720"/>
        <w:rPr>
          <w:rFonts w:cs="Times New Roman"/>
          <w:color w:val="000000"/>
        </w:rPr>
      </w:pPr>
      <w:r w:rsidRPr="00DC4BC8">
        <w:rPr>
          <w:rFonts w:cs="Times New Roman"/>
          <w:color w:val="000000"/>
        </w:rPr>
        <w:t>13-18 points</w:t>
      </w:r>
      <w:r w:rsidR="009156D4">
        <w:rPr>
          <w:rFonts w:cs="Times New Roman"/>
          <w:color w:val="000000"/>
        </w:rPr>
        <w:t xml:space="preserve"> - </w:t>
      </w:r>
      <w:r w:rsidR="00A1290A" w:rsidRPr="00DC4BC8">
        <w:rPr>
          <w:rFonts w:cs="Times New Roman"/>
          <w:color w:val="000000"/>
        </w:rPr>
        <w:t>Average (meets best practices 40%-60% of the time)</w:t>
      </w:r>
    </w:p>
    <w:p w14:paraId="48F14DEE" w14:textId="1223755B" w:rsidR="00DC4BC8" w:rsidRPr="00A1290A" w:rsidRDefault="00DC4BC8" w:rsidP="009156D4">
      <w:pPr>
        <w:widowControl w:val="0"/>
        <w:autoSpaceDE w:val="0"/>
        <w:autoSpaceDN w:val="0"/>
        <w:adjustRightInd w:val="0"/>
        <w:spacing w:line="205" w:lineRule="exact"/>
        <w:ind w:left="760" w:right="-20" w:firstLine="680"/>
        <w:rPr>
          <w:rFonts w:cs="Times New Roman"/>
          <w:color w:val="000000"/>
        </w:rPr>
      </w:pPr>
      <w:r w:rsidRPr="00DC4BC8">
        <w:rPr>
          <w:rFonts w:cs="Times New Roman"/>
          <w:color w:val="000000"/>
        </w:rPr>
        <w:t>7-12 points</w:t>
      </w:r>
      <w:r w:rsidR="009156D4">
        <w:rPr>
          <w:rFonts w:cs="Times New Roman"/>
          <w:color w:val="000000"/>
        </w:rPr>
        <w:t xml:space="preserve"> - </w:t>
      </w:r>
      <w:r w:rsidR="00A1290A" w:rsidRPr="00DC4BC8">
        <w:rPr>
          <w:rFonts w:cs="Times New Roman"/>
          <w:color w:val="000000"/>
        </w:rPr>
        <w:t>Below Average (meets best practices 20%-40% of the time)</w:t>
      </w:r>
    </w:p>
    <w:p w14:paraId="0DEF4107" w14:textId="66902FE8" w:rsidR="00DC4BC8" w:rsidRPr="008E0BC0" w:rsidRDefault="00DC4BC8" w:rsidP="00977B13">
      <w:pPr>
        <w:widowControl w:val="0"/>
        <w:autoSpaceDE w:val="0"/>
        <w:autoSpaceDN w:val="0"/>
        <w:adjustRightInd w:val="0"/>
        <w:spacing w:line="205" w:lineRule="exact"/>
        <w:ind w:left="760" w:right="-20" w:firstLine="680"/>
        <w:rPr>
          <w:rFonts w:cs="Times New Roman"/>
        </w:rPr>
      </w:pPr>
      <w:r w:rsidRPr="00A1290A">
        <w:rPr>
          <w:rFonts w:cs="Times New Roman"/>
          <w:color w:val="000000"/>
        </w:rPr>
        <w:t>1-6 points</w:t>
      </w:r>
      <w:r w:rsidR="009156D4">
        <w:rPr>
          <w:rFonts w:cs="Times New Roman"/>
          <w:color w:val="000000"/>
        </w:rPr>
        <w:t xml:space="preserve"> - </w:t>
      </w:r>
      <w:r w:rsidR="00A1290A" w:rsidRPr="00A1290A">
        <w:rPr>
          <w:rFonts w:cs="Times New Roman"/>
          <w:color w:val="000000"/>
        </w:rPr>
        <w:t>Decidedly Inferior (meets best practices 0%-20% of the time)</w:t>
      </w:r>
    </w:p>
    <w:p w14:paraId="2E9E5C6C" w14:textId="77777777" w:rsidR="00DC4BC8" w:rsidRDefault="00DC4BC8" w:rsidP="00DC4BC8">
      <w:pPr>
        <w:widowControl w:val="0"/>
        <w:autoSpaceDE w:val="0"/>
        <w:autoSpaceDN w:val="0"/>
        <w:adjustRightInd w:val="0"/>
        <w:spacing w:before="18" w:line="260" w:lineRule="exact"/>
        <w:rPr>
          <w:rFonts w:ascii="Times" w:hAnsi="Times" w:cs="Times"/>
          <w:sz w:val="26"/>
          <w:szCs w:val="26"/>
        </w:rPr>
      </w:pPr>
    </w:p>
    <w:p w14:paraId="0C4C5B87" w14:textId="77777777" w:rsidR="00DC4BC8" w:rsidRPr="00977B13" w:rsidRDefault="00DC4BC8" w:rsidP="00DC4BC8">
      <w:pPr>
        <w:rPr>
          <w:color w:val="0000FF"/>
          <w:u w:val="single"/>
        </w:rPr>
      </w:pPr>
      <w:r w:rsidRPr="00977B13">
        <w:rPr>
          <w:color w:val="0000FF"/>
          <w:u w:val="single"/>
        </w:rPr>
        <w:t>Technical Merit (25 points)</w:t>
      </w:r>
    </w:p>
    <w:p w14:paraId="685FF7AC" w14:textId="77777777" w:rsidR="00DC4BC8" w:rsidRDefault="00DC4BC8" w:rsidP="00DC4BC8">
      <w:pPr>
        <w:pStyle w:val="ListParagraph"/>
        <w:numPr>
          <w:ilvl w:val="0"/>
          <w:numId w:val="1"/>
        </w:numPr>
      </w:pPr>
      <w:r>
        <w:t xml:space="preserve">Sound clarity and volume – </w:t>
      </w:r>
      <w:r w:rsidRPr="005D0524">
        <w:rPr>
          <w:i/>
        </w:rPr>
        <w:t>5 points</w:t>
      </w:r>
    </w:p>
    <w:p w14:paraId="44AD7313" w14:textId="77777777" w:rsidR="00DC4BC8" w:rsidRDefault="00DC4BC8" w:rsidP="00DC4BC8">
      <w:pPr>
        <w:pStyle w:val="ListParagraph"/>
        <w:numPr>
          <w:ilvl w:val="0"/>
          <w:numId w:val="1"/>
        </w:numPr>
      </w:pPr>
      <w:r>
        <w:t xml:space="preserve">Camera work (steadiness, proper framing, creativity) – </w:t>
      </w:r>
      <w:r w:rsidRPr="005D0524">
        <w:rPr>
          <w:i/>
        </w:rPr>
        <w:t>5 points</w:t>
      </w:r>
    </w:p>
    <w:p w14:paraId="4D2487D4" w14:textId="77777777" w:rsidR="00DC4BC8" w:rsidRDefault="00DC4BC8" w:rsidP="00DC4BC8">
      <w:pPr>
        <w:pStyle w:val="ListParagraph"/>
        <w:numPr>
          <w:ilvl w:val="0"/>
          <w:numId w:val="1"/>
        </w:numPr>
      </w:pPr>
      <w:r>
        <w:t xml:space="preserve">Appropriate lighting and color balance – </w:t>
      </w:r>
      <w:r w:rsidRPr="00C3663F">
        <w:rPr>
          <w:i/>
        </w:rPr>
        <w:t>5 points</w:t>
      </w:r>
    </w:p>
    <w:p w14:paraId="0D7BA763" w14:textId="77777777" w:rsidR="00DC4BC8" w:rsidRPr="00DD5D27" w:rsidRDefault="00DC4BC8" w:rsidP="00DC4BC8">
      <w:pPr>
        <w:pStyle w:val="ListParagraph"/>
        <w:numPr>
          <w:ilvl w:val="0"/>
          <w:numId w:val="1"/>
        </w:numPr>
      </w:pPr>
      <w:r>
        <w:t xml:space="preserve">Video and audio editing – </w:t>
      </w:r>
      <w:r w:rsidRPr="00C3663F">
        <w:rPr>
          <w:i/>
        </w:rPr>
        <w:t>5 points</w:t>
      </w:r>
    </w:p>
    <w:p w14:paraId="5BD12C7F" w14:textId="77777777" w:rsidR="00DC4BC8" w:rsidRPr="00DD5D27" w:rsidRDefault="00DC4BC8" w:rsidP="00DC4BC8">
      <w:pPr>
        <w:pStyle w:val="ListParagraph"/>
        <w:numPr>
          <w:ilvl w:val="0"/>
          <w:numId w:val="1"/>
        </w:numPr>
      </w:pPr>
      <w:r>
        <w:t xml:space="preserve">Set (use of locations, props) – </w:t>
      </w:r>
      <w:r w:rsidRPr="00DD5D27">
        <w:rPr>
          <w:i/>
        </w:rPr>
        <w:t>5 points</w:t>
      </w:r>
    </w:p>
    <w:p w14:paraId="02A4F26F" w14:textId="77777777" w:rsidR="00DC4BC8" w:rsidRPr="00DC4BC8" w:rsidRDefault="00DC4BC8" w:rsidP="00DC4BC8">
      <w:pPr>
        <w:widowControl w:val="0"/>
        <w:autoSpaceDE w:val="0"/>
        <w:autoSpaceDN w:val="0"/>
        <w:adjustRightInd w:val="0"/>
        <w:spacing w:line="239" w:lineRule="auto"/>
        <w:ind w:left="40" w:right="40"/>
        <w:rPr>
          <w:rFonts w:cs="Times New Roman"/>
        </w:rPr>
      </w:pPr>
    </w:p>
    <w:sectPr w:rsidR="00DC4BC8" w:rsidRPr="00DC4BC8" w:rsidSect="00A1290A">
      <w:pgSz w:w="12240" w:h="15840"/>
      <w:pgMar w:top="1480" w:right="1240" w:bottom="28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03D2"/>
    <w:multiLevelType w:val="hybridMultilevel"/>
    <w:tmpl w:val="6860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7B"/>
    <w:rsid w:val="00014552"/>
    <w:rsid w:val="00612741"/>
    <w:rsid w:val="00733B41"/>
    <w:rsid w:val="0082007B"/>
    <w:rsid w:val="009156D4"/>
    <w:rsid w:val="00977B13"/>
    <w:rsid w:val="00A1290A"/>
    <w:rsid w:val="00D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55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C8"/>
    <w:pPr>
      <w:ind w:left="720"/>
      <w:contextualSpacing/>
    </w:pPr>
  </w:style>
  <w:style w:type="paragraph" w:customStyle="1" w:styleId="Default">
    <w:name w:val="Default"/>
    <w:rsid w:val="00DC4B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C8"/>
    <w:pPr>
      <w:ind w:left="720"/>
      <w:contextualSpacing/>
    </w:pPr>
  </w:style>
  <w:style w:type="paragraph" w:customStyle="1" w:styleId="Default">
    <w:name w:val="Default"/>
    <w:rsid w:val="00DC4B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2299</Characters>
  <Application>Microsoft Macintosh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Patterson</dc:creator>
  <cp:keywords/>
  <dc:description/>
  <cp:lastModifiedBy>Kevin Patterson</cp:lastModifiedBy>
  <cp:revision>5</cp:revision>
  <dcterms:created xsi:type="dcterms:W3CDTF">2014-02-22T18:52:00Z</dcterms:created>
  <dcterms:modified xsi:type="dcterms:W3CDTF">2014-02-22T19:05:00Z</dcterms:modified>
</cp:coreProperties>
</file>